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8C" w:rsidRDefault="00DC588C" w:rsidP="00DC588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215B2">
        <w:rPr>
          <w:rFonts w:ascii="Arial" w:hAnsi="Arial" w:cs="Arial"/>
          <w:b/>
          <w:sz w:val="40"/>
          <w:szCs w:val="40"/>
          <w:u w:val="single"/>
        </w:rPr>
        <w:t>Verbotene Gegenstände im Gepäck</w:t>
      </w:r>
    </w:p>
    <w:p w:rsidR="008215B2" w:rsidRPr="008215B2" w:rsidRDefault="008215B2" w:rsidP="00DC588C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DC588C" w:rsidRPr="008215B2" w:rsidRDefault="00DC588C" w:rsidP="00DC588C">
      <w:pPr>
        <w:numPr>
          <w:ilvl w:val="0"/>
          <w:numId w:val="1"/>
        </w:numPr>
        <w:rPr>
          <w:rFonts w:ascii="Arial" w:hAnsi="Arial" w:cs="Arial"/>
          <w:b/>
        </w:rPr>
      </w:pPr>
      <w:r w:rsidRPr="008215B2">
        <w:rPr>
          <w:rFonts w:ascii="Arial" w:hAnsi="Arial" w:cs="Arial"/>
          <w:b/>
        </w:rPr>
        <w:t xml:space="preserve">Sprengkörper </w:t>
      </w:r>
    </w:p>
    <w:p w:rsidR="00DC588C" w:rsidRPr="008215B2" w:rsidRDefault="00DC588C" w:rsidP="00DC588C">
      <w:pPr>
        <w:numPr>
          <w:ilvl w:val="1"/>
          <w:numId w:val="1"/>
        </w:numPr>
        <w:rPr>
          <w:rFonts w:ascii="Arial" w:hAnsi="Arial" w:cs="Arial"/>
        </w:rPr>
      </w:pPr>
      <w:r w:rsidRPr="008215B2">
        <w:rPr>
          <w:rFonts w:ascii="Arial" w:hAnsi="Arial" w:cs="Arial"/>
        </w:rPr>
        <w:t>Detonatoren, Zünder, Granaten, Minen und Sprengstoffe</w:t>
      </w:r>
    </w:p>
    <w:p w:rsidR="00DC588C" w:rsidRPr="008215B2" w:rsidRDefault="00DC588C" w:rsidP="00DC588C">
      <w:pPr>
        <w:numPr>
          <w:ilvl w:val="0"/>
          <w:numId w:val="1"/>
        </w:numPr>
        <w:rPr>
          <w:rFonts w:ascii="Arial" w:hAnsi="Arial" w:cs="Arial"/>
          <w:b/>
        </w:rPr>
      </w:pPr>
      <w:r w:rsidRPr="008215B2">
        <w:rPr>
          <w:rFonts w:ascii="Arial" w:hAnsi="Arial" w:cs="Arial"/>
          <w:b/>
        </w:rPr>
        <w:t>Gase</w:t>
      </w:r>
    </w:p>
    <w:p w:rsidR="00DC588C" w:rsidRPr="008215B2" w:rsidRDefault="00DC588C" w:rsidP="00DC588C">
      <w:pPr>
        <w:numPr>
          <w:ilvl w:val="1"/>
          <w:numId w:val="1"/>
        </w:numPr>
        <w:rPr>
          <w:rFonts w:ascii="Arial" w:hAnsi="Arial" w:cs="Arial"/>
        </w:rPr>
      </w:pPr>
      <w:r w:rsidRPr="008215B2">
        <w:rPr>
          <w:rFonts w:ascii="Arial" w:hAnsi="Arial" w:cs="Arial"/>
        </w:rPr>
        <w:t>Propan</w:t>
      </w:r>
    </w:p>
    <w:p w:rsidR="00DC588C" w:rsidRPr="008215B2" w:rsidRDefault="00DC588C" w:rsidP="00DC588C">
      <w:pPr>
        <w:numPr>
          <w:ilvl w:val="1"/>
          <w:numId w:val="1"/>
        </w:numPr>
        <w:rPr>
          <w:rFonts w:ascii="Arial" w:hAnsi="Arial" w:cs="Arial"/>
        </w:rPr>
      </w:pPr>
      <w:r w:rsidRPr="008215B2">
        <w:rPr>
          <w:rFonts w:ascii="Arial" w:hAnsi="Arial" w:cs="Arial"/>
        </w:rPr>
        <w:t xml:space="preserve">Butan </w:t>
      </w:r>
    </w:p>
    <w:p w:rsidR="00DC588C" w:rsidRPr="008215B2" w:rsidRDefault="00DC588C" w:rsidP="00DC588C">
      <w:pPr>
        <w:numPr>
          <w:ilvl w:val="0"/>
          <w:numId w:val="1"/>
        </w:numPr>
        <w:rPr>
          <w:rFonts w:ascii="Arial" w:hAnsi="Arial" w:cs="Arial"/>
          <w:b/>
        </w:rPr>
      </w:pPr>
      <w:r w:rsidRPr="008215B2">
        <w:rPr>
          <w:rFonts w:ascii="Arial" w:hAnsi="Arial" w:cs="Arial"/>
          <w:b/>
        </w:rPr>
        <w:t xml:space="preserve">Chemische Stoffe </w:t>
      </w:r>
    </w:p>
    <w:p w:rsidR="00DC588C" w:rsidRPr="008215B2" w:rsidRDefault="00DC588C" w:rsidP="00DC588C">
      <w:pPr>
        <w:numPr>
          <w:ilvl w:val="1"/>
          <w:numId w:val="1"/>
        </w:numPr>
        <w:rPr>
          <w:rFonts w:ascii="Arial" w:hAnsi="Arial" w:cs="Arial"/>
        </w:rPr>
      </w:pPr>
      <w:r w:rsidRPr="008215B2">
        <w:rPr>
          <w:rFonts w:ascii="Arial" w:hAnsi="Arial" w:cs="Arial"/>
        </w:rPr>
        <w:t>Farben</w:t>
      </w:r>
    </w:p>
    <w:p w:rsidR="00DC588C" w:rsidRPr="008215B2" w:rsidRDefault="00DC588C" w:rsidP="00DC588C">
      <w:pPr>
        <w:numPr>
          <w:ilvl w:val="1"/>
          <w:numId w:val="1"/>
        </w:numPr>
        <w:rPr>
          <w:rFonts w:ascii="Arial" w:hAnsi="Arial" w:cs="Arial"/>
        </w:rPr>
      </w:pPr>
      <w:r w:rsidRPr="008215B2">
        <w:rPr>
          <w:rFonts w:ascii="Arial" w:hAnsi="Arial" w:cs="Arial"/>
        </w:rPr>
        <w:t>Lacke</w:t>
      </w:r>
    </w:p>
    <w:p w:rsidR="00DC588C" w:rsidRPr="008215B2" w:rsidRDefault="00DC588C" w:rsidP="00DC588C">
      <w:pPr>
        <w:numPr>
          <w:ilvl w:val="1"/>
          <w:numId w:val="1"/>
        </w:numPr>
        <w:rPr>
          <w:rFonts w:ascii="Arial" w:hAnsi="Arial" w:cs="Arial"/>
        </w:rPr>
      </w:pPr>
      <w:r w:rsidRPr="008215B2">
        <w:rPr>
          <w:rFonts w:ascii="Arial" w:hAnsi="Arial" w:cs="Arial"/>
        </w:rPr>
        <w:t>Bleichmittel</w:t>
      </w:r>
    </w:p>
    <w:p w:rsidR="00DC588C" w:rsidRPr="008215B2" w:rsidRDefault="00DC588C" w:rsidP="00DC588C">
      <w:pPr>
        <w:numPr>
          <w:ilvl w:val="1"/>
          <w:numId w:val="1"/>
        </w:numPr>
        <w:rPr>
          <w:rFonts w:ascii="Arial" w:hAnsi="Arial" w:cs="Arial"/>
        </w:rPr>
      </w:pPr>
      <w:r w:rsidRPr="008215B2">
        <w:rPr>
          <w:rFonts w:ascii="Arial" w:hAnsi="Arial" w:cs="Arial"/>
        </w:rPr>
        <w:t>Lösungsmittel etc.</w:t>
      </w:r>
    </w:p>
    <w:p w:rsidR="00DC588C" w:rsidRPr="008215B2" w:rsidRDefault="00DC588C" w:rsidP="00DC588C">
      <w:pPr>
        <w:numPr>
          <w:ilvl w:val="0"/>
          <w:numId w:val="1"/>
        </w:numPr>
        <w:rPr>
          <w:rFonts w:ascii="Arial" w:hAnsi="Arial" w:cs="Arial"/>
          <w:b/>
        </w:rPr>
      </w:pPr>
      <w:r w:rsidRPr="008215B2">
        <w:rPr>
          <w:rFonts w:ascii="Arial" w:hAnsi="Arial" w:cs="Arial"/>
          <w:b/>
        </w:rPr>
        <w:t>Toxische oder infektiöse Stoffe</w:t>
      </w:r>
    </w:p>
    <w:p w:rsidR="00DC588C" w:rsidRPr="008215B2" w:rsidRDefault="00DC588C" w:rsidP="00DC588C">
      <w:pPr>
        <w:numPr>
          <w:ilvl w:val="1"/>
          <w:numId w:val="1"/>
        </w:numPr>
        <w:rPr>
          <w:rFonts w:ascii="Arial" w:hAnsi="Arial" w:cs="Arial"/>
        </w:rPr>
      </w:pPr>
      <w:r w:rsidRPr="008215B2">
        <w:rPr>
          <w:rFonts w:ascii="Arial" w:hAnsi="Arial" w:cs="Arial"/>
        </w:rPr>
        <w:t>Rattengift</w:t>
      </w:r>
    </w:p>
    <w:p w:rsidR="00DC588C" w:rsidRPr="008215B2" w:rsidRDefault="00DC588C" w:rsidP="00DC588C">
      <w:pPr>
        <w:numPr>
          <w:ilvl w:val="1"/>
          <w:numId w:val="1"/>
        </w:numPr>
        <w:rPr>
          <w:rFonts w:ascii="Arial" w:hAnsi="Arial" w:cs="Arial"/>
        </w:rPr>
      </w:pPr>
      <w:r w:rsidRPr="008215B2">
        <w:rPr>
          <w:rFonts w:ascii="Arial" w:hAnsi="Arial" w:cs="Arial"/>
        </w:rPr>
        <w:t xml:space="preserve">Infiziertes Blut etc. </w:t>
      </w:r>
    </w:p>
    <w:p w:rsidR="00DC588C" w:rsidRPr="008215B2" w:rsidRDefault="00DC588C" w:rsidP="00DC588C">
      <w:pPr>
        <w:numPr>
          <w:ilvl w:val="0"/>
          <w:numId w:val="1"/>
        </w:numPr>
        <w:rPr>
          <w:rFonts w:ascii="Arial" w:hAnsi="Arial" w:cs="Arial"/>
          <w:b/>
        </w:rPr>
      </w:pPr>
      <w:r w:rsidRPr="008215B2">
        <w:rPr>
          <w:rFonts w:ascii="Arial" w:hAnsi="Arial" w:cs="Arial"/>
          <w:b/>
        </w:rPr>
        <w:t xml:space="preserve">Brennbare Flüssigkeiten </w:t>
      </w:r>
    </w:p>
    <w:p w:rsidR="00DC588C" w:rsidRPr="008215B2" w:rsidRDefault="00DC588C" w:rsidP="00DC588C">
      <w:pPr>
        <w:numPr>
          <w:ilvl w:val="1"/>
          <w:numId w:val="1"/>
        </w:numPr>
        <w:rPr>
          <w:rFonts w:ascii="Arial" w:hAnsi="Arial" w:cs="Arial"/>
        </w:rPr>
      </w:pPr>
      <w:r w:rsidRPr="008215B2">
        <w:rPr>
          <w:rFonts w:ascii="Arial" w:hAnsi="Arial" w:cs="Arial"/>
        </w:rPr>
        <w:t>Benzin</w:t>
      </w:r>
    </w:p>
    <w:p w:rsidR="00DC588C" w:rsidRPr="008215B2" w:rsidRDefault="00DC588C" w:rsidP="00DC588C">
      <w:pPr>
        <w:numPr>
          <w:ilvl w:val="1"/>
          <w:numId w:val="1"/>
        </w:numPr>
        <w:rPr>
          <w:rFonts w:ascii="Arial" w:hAnsi="Arial" w:cs="Arial"/>
        </w:rPr>
      </w:pPr>
      <w:r w:rsidRPr="008215B2">
        <w:rPr>
          <w:rFonts w:ascii="Arial" w:hAnsi="Arial" w:cs="Arial"/>
        </w:rPr>
        <w:t>Methanol etc.</w:t>
      </w:r>
    </w:p>
    <w:p w:rsidR="00DC588C" w:rsidRPr="008215B2" w:rsidRDefault="00DC588C" w:rsidP="00DC588C">
      <w:pPr>
        <w:numPr>
          <w:ilvl w:val="0"/>
          <w:numId w:val="1"/>
        </w:numPr>
        <w:rPr>
          <w:rFonts w:ascii="Arial" w:hAnsi="Arial" w:cs="Arial"/>
          <w:b/>
        </w:rPr>
      </w:pPr>
      <w:r w:rsidRPr="008215B2">
        <w:rPr>
          <w:rFonts w:ascii="Arial" w:hAnsi="Arial" w:cs="Arial"/>
          <w:b/>
        </w:rPr>
        <w:t xml:space="preserve">Brennbare Stoffe und reaktive Stoffe </w:t>
      </w:r>
    </w:p>
    <w:p w:rsidR="00DC588C" w:rsidRPr="008215B2" w:rsidRDefault="00DC588C" w:rsidP="00DC588C">
      <w:pPr>
        <w:numPr>
          <w:ilvl w:val="1"/>
          <w:numId w:val="1"/>
        </w:numPr>
        <w:rPr>
          <w:rFonts w:ascii="Arial" w:hAnsi="Arial" w:cs="Arial"/>
        </w:rPr>
      </w:pPr>
      <w:r w:rsidRPr="008215B2">
        <w:rPr>
          <w:rFonts w:ascii="Arial" w:hAnsi="Arial" w:cs="Arial"/>
        </w:rPr>
        <w:t>Magnesium</w:t>
      </w:r>
    </w:p>
    <w:p w:rsidR="00DC588C" w:rsidRPr="008215B2" w:rsidRDefault="00DC588C" w:rsidP="00DC588C">
      <w:pPr>
        <w:numPr>
          <w:ilvl w:val="1"/>
          <w:numId w:val="1"/>
        </w:numPr>
        <w:rPr>
          <w:rFonts w:ascii="Arial" w:hAnsi="Arial" w:cs="Arial"/>
        </w:rPr>
      </w:pPr>
      <w:r w:rsidRPr="008215B2">
        <w:rPr>
          <w:rFonts w:ascii="Arial" w:hAnsi="Arial" w:cs="Arial"/>
        </w:rPr>
        <w:t>Feueranzünder</w:t>
      </w:r>
    </w:p>
    <w:p w:rsidR="00DC588C" w:rsidRPr="008215B2" w:rsidRDefault="00DC588C" w:rsidP="00DC588C">
      <w:pPr>
        <w:numPr>
          <w:ilvl w:val="1"/>
          <w:numId w:val="1"/>
        </w:numPr>
        <w:rPr>
          <w:rFonts w:ascii="Arial" w:hAnsi="Arial" w:cs="Arial"/>
        </w:rPr>
      </w:pPr>
      <w:r w:rsidRPr="008215B2">
        <w:rPr>
          <w:rFonts w:ascii="Arial" w:hAnsi="Arial" w:cs="Arial"/>
        </w:rPr>
        <w:t>Feuerwerkskörper</w:t>
      </w:r>
    </w:p>
    <w:p w:rsidR="00DC588C" w:rsidRPr="008215B2" w:rsidRDefault="00DC588C" w:rsidP="00DC588C">
      <w:pPr>
        <w:numPr>
          <w:ilvl w:val="1"/>
          <w:numId w:val="1"/>
        </w:numPr>
        <w:rPr>
          <w:rFonts w:ascii="Arial" w:hAnsi="Arial" w:cs="Arial"/>
        </w:rPr>
      </w:pPr>
      <w:r w:rsidRPr="008215B2">
        <w:rPr>
          <w:rFonts w:ascii="Arial" w:hAnsi="Arial" w:cs="Arial"/>
        </w:rPr>
        <w:t>Fackeln</w:t>
      </w:r>
    </w:p>
    <w:p w:rsidR="00DC588C" w:rsidRPr="008215B2" w:rsidRDefault="00DC588C" w:rsidP="00DC588C">
      <w:pPr>
        <w:numPr>
          <w:ilvl w:val="0"/>
          <w:numId w:val="2"/>
        </w:numPr>
        <w:rPr>
          <w:rFonts w:ascii="Arial" w:hAnsi="Arial" w:cs="Arial"/>
          <w:b/>
        </w:rPr>
      </w:pPr>
      <w:r w:rsidRPr="008215B2">
        <w:rPr>
          <w:rFonts w:ascii="Arial" w:hAnsi="Arial" w:cs="Arial"/>
          <w:b/>
        </w:rPr>
        <w:t>Feuerzeuge</w:t>
      </w:r>
    </w:p>
    <w:p w:rsidR="00DC588C" w:rsidRPr="008215B2" w:rsidRDefault="00DC588C" w:rsidP="00DC588C">
      <w:pPr>
        <w:numPr>
          <w:ilvl w:val="0"/>
          <w:numId w:val="2"/>
        </w:numPr>
        <w:rPr>
          <w:rFonts w:ascii="Arial" w:hAnsi="Arial" w:cs="Arial"/>
          <w:b/>
        </w:rPr>
      </w:pPr>
      <w:r w:rsidRPr="008215B2">
        <w:rPr>
          <w:rFonts w:ascii="Arial" w:hAnsi="Arial" w:cs="Arial"/>
          <w:b/>
        </w:rPr>
        <w:t xml:space="preserve">Batterien </w:t>
      </w:r>
    </w:p>
    <w:p w:rsidR="00DC588C" w:rsidRPr="008215B2" w:rsidRDefault="00DC588C" w:rsidP="00DC588C">
      <w:pPr>
        <w:numPr>
          <w:ilvl w:val="0"/>
          <w:numId w:val="2"/>
        </w:numPr>
        <w:rPr>
          <w:rFonts w:ascii="Arial" w:hAnsi="Arial" w:cs="Arial"/>
          <w:b/>
        </w:rPr>
      </w:pPr>
      <w:r w:rsidRPr="008215B2">
        <w:rPr>
          <w:rFonts w:ascii="Arial" w:hAnsi="Arial" w:cs="Arial"/>
          <w:b/>
        </w:rPr>
        <w:t>Ätzende Stoffe</w:t>
      </w:r>
    </w:p>
    <w:p w:rsidR="00DC588C" w:rsidRPr="008215B2" w:rsidRDefault="00DC588C" w:rsidP="00DC588C">
      <w:pPr>
        <w:numPr>
          <w:ilvl w:val="0"/>
          <w:numId w:val="2"/>
        </w:numPr>
        <w:rPr>
          <w:rFonts w:ascii="Arial" w:hAnsi="Arial" w:cs="Arial"/>
          <w:b/>
        </w:rPr>
      </w:pPr>
      <w:r w:rsidRPr="008215B2">
        <w:rPr>
          <w:rFonts w:ascii="Arial" w:hAnsi="Arial" w:cs="Arial"/>
          <w:b/>
        </w:rPr>
        <w:t>Druckbehälter</w:t>
      </w:r>
      <w:r w:rsidR="00522D7B" w:rsidRPr="008215B2">
        <w:rPr>
          <w:rFonts w:ascii="Arial" w:hAnsi="Arial" w:cs="Arial"/>
          <w:b/>
        </w:rPr>
        <w:t xml:space="preserve"> (Deo, Parfüm)</w:t>
      </w:r>
    </w:p>
    <w:p w:rsidR="00DC588C" w:rsidRPr="008215B2" w:rsidRDefault="00DC588C" w:rsidP="00DC588C">
      <w:pPr>
        <w:numPr>
          <w:ilvl w:val="0"/>
          <w:numId w:val="2"/>
        </w:numPr>
        <w:rPr>
          <w:rFonts w:ascii="Arial" w:hAnsi="Arial" w:cs="Arial"/>
          <w:b/>
        </w:rPr>
      </w:pPr>
      <w:r w:rsidRPr="008215B2">
        <w:rPr>
          <w:rFonts w:ascii="Arial" w:hAnsi="Arial" w:cs="Arial"/>
          <w:b/>
        </w:rPr>
        <w:t>Komponenten von Kfz-Kraftstoffsystemen, die Kraftstoff enthalten haben</w:t>
      </w:r>
      <w:r w:rsidR="008215B2" w:rsidRPr="008215B2">
        <w:rPr>
          <w:rFonts w:ascii="Arial" w:hAnsi="Arial" w:cs="Arial"/>
          <w:b/>
        </w:rPr>
        <w:t xml:space="preserve"> (auch Benzinkanister)</w:t>
      </w:r>
    </w:p>
    <w:p w:rsidR="00DC588C" w:rsidRPr="008215B2" w:rsidRDefault="00DC588C" w:rsidP="00DC588C">
      <w:pPr>
        <w:numPr>
          <w:ilvl w:val="0"/>
          <w:numId w:val="2"/>
        </w:numPr>
        <w:rPr>
          <w:rFonts w:ascii="Arial" w:hAnsi="Arial" w:cs="Arial"/>
          <w:b/>
        </w:rPr>
      </w:pPr>
      <w:r w:rsidRPr="008215B2">
        <w:rPr>
          <w:rFonts w:ascii="Arial" w:hAnsi="Arial" w:cs="Arial"/>
          <w:b/>
        </w:rPr>
        <w:t xml:space="preserve">Sets zur Ausbesserung von Kfz </w:t>
      </w:r>
    </w:p>
    <w:p w:rsidR="00DC588C" w:rsidRPr="008215B2" w:rsidRDefault="00DC588C" w:rsidP="00DC588C">
      <w:pPr>
        <w:rPr>
          <w:rFonts w:ascii="Arial" w:hAnsi="Arial" w:cs="Arial"/>
          <w:b/>
        </w:rPr>
      </w:pPr>
    </w:p>
    <w:p w:rsidR="008215B2" w:rsidRPr="008215B2" w:rsidRDefault="008215B2" w:rsidP="00DC588C">
      <w:pPr>
        <w:rPr>
          <w:rFonts w:ascii="Arial" w:hAnsi="Arial" w:cs="Arial"/>
          <w:b/>
        </w:rPr>
      </w:pPr>
    </w:p>
    <w:p w:rsidR="008215B2" w:rsidRPr="008215B2" w:rsidRDefault="008215B2" w:rsidP="00DC588C">
      <w:pPr>
        <w:rPr>
          <w:rFonts w:ascii="Arial" w:hAnsi="Arial" w:cs="Arial"/>
          <w:b/>
        </w:rPr>
      </w:pPr>
      <w:r w:rsidRPr="008215B2">
        <w:rPr>
          <w:rFonts w:ascii="Arial" w:hAnsi="Arial" w:cs="Arial"/>
          <w:b/>
        </w:rPr>
        <w:t>KEINE FLÜSSIGKEITEN (ÖL ETC) SPRAYDOSEN (WD40, REIFENPILOT ETC) AUSSERHALB DES MOTORRADES</w:t>
      </w:r>
    </w:p>
    <w:p w:rsidR="008215B2" w:rsidRPr="008215B2" w:rsidRDefault="008215B2" w:rsidP="00DC588C">
      <w:pPr>
        <w:rPr>
          <w:rFonts w:ascii="Arial" w:hAnsi="Arial" w:cs="Arial"/>
          <w:b/>
        </w:rPr>
      </w:pPr>
    </w:p>
    <w:p w:rsidR="00DC588C" w:rsidRPr="008215B2" w:rsidRDefault="00DC588C" w:rsidP="00DC588C">
      <w:pPr>
        <w:rPr>
          <w:rFonts w:ascii="Arial" w:hAnsi="Arial" w:cs="Arial"/>
          <w:b/>
        </w:rPr>
      </w:pPr>
      <w:r w:rsidRPr="008215B2">
        <w:rPr>
          <w:rFonts w:ascii="Arial" w:hAnsi="Arial" w:cs="Arial"/>
          <w:b/>
        </w:rPr>
        <w:t>Ich versichere mit meiner Unterschrift, dass ich keine der oben aufgeführten Gegenstände bzw. Stoffe in meinem Gepäck mitführe und die Verpackungshinweise beachtet habe.</w:t>
      </w:r>
      <w:r w:rsidR="008215B2" w:rsidRPr="008215B2">
        <w:rPr>
          <w:rFonts w:ascii="Arial" w:hAnsi="Arial" w:cs="Arial"/>
          <w:b/>
        </w:rPr>
        <w:t xml:space="preserve"> Andernfalls können Mehrkosten sowie Verzögerungen beim Abflug des Motorrades entstehen</w:t>
      </w:r>
    </w:p>
    <w:p w:rsidR="00DC588C" w:rsidRDefault="00DC588C" w:rsidP="00DC588C">
      <w:pPr>
        <w:rPr>
          <w:rFonts w:ascii="Arial" w:hAnsi="Arial" w:cs="Arial"/>
          <w:b/>
          <w:sz w:val="28"/>
          <w:szCs w:val="28"/>
        </w:rPr>
      </w:pPr>
    </w:p>
    <w:p w:rsidR="008215B2" w:rsidRDefault="008215B2" w:rsidP="00DC588C">
      <w:pPr>
        <w:rPr>
          <w:rFonts w:ascii="Arial" w:hAnsi="Arial" w:cs="Arial"/>
          <w:b/>
          <w:sz w:val="28"/>
          <w:szCs w:val="28"/>
        </w:rPr>
      </w:pPr>
    </w:p>
    <w:p w:rsidR="008215B2" w:rsidRPr="008215B2" w:rsidRDefault="008215B2" w:rsidP="00DC588C">
      <w:pPr>
        <w:rPr>
          <w:rFonts w:ascii="Arial" w:hAnsi="Arial" w:cs="Arial"/>
          <w:b/>
          <w:sz w:val="28"/>
          <w:szCs w:val="28"/>
        </w:rPr>
      </w:pPr>
    </w:p>
    <w:p w:rsidR="00DC588C" w:rsidRPr="008215B2" w:rsidRDefault="00DC588C" w:rsidP="00DC588C">
      <w:pPr>
        <w:rPr>
          <w:rFonts w:ascii="Arial" w:hAnsi="Arial" w:cs="Arial"/>
          <w:b/>
          <w:sz w:val="28"/>
          <w:szCs w:val="28"/>
        </w:rPr>
      </w:pPr>
    </w:p>
    <w:p w:rsidR="00DC588C" w:rsidRPr="008215B2" w:rsidRDefault="00927A50" w:rsidP="00DC588C">
      <w:pPr>
        <w:rPr>
          <w:rFonts w:ascii="Arial" w:hAnsi="Arial" w:cs="Arial"/>
          <w:b/>
          <w:sz w:val="28"/>
          <w:szCs w:val="28"/>
        </w:rPr>
      </w:pPr>
      <w:r w:rsidRPr="008215B2">
        <w:rPr>
          <w:rFonts w:ascii="Arial" w:hAnsi="Arial" w:cs="Arial"/>
          <w:b/>
          <w:sz w:val="28"/>
          <w:szCs w:val="28"/>
        </w:rPr>
        <w:t>________________</w:t>
      </w:r>
      <w:r w:rsidRPr="008215B2">
        <w:rPr>
          <w:rFonts w:ascii="Arial" w:hAnsi="Arial" w:cs="Arial"/>
          <w:b/>
          <w:sz w:val="28"/>
          <w:szCs w:val="28"/>
        </w:rPr>
        <w:tab/>
      </w:r>
      <w:r w:rsidRPr="008215B2">
        <w:rPr>
          <w:rFonts w:ascii="Arial" w:hAnsi="Arial" w:cs="Arial"/>
          <w:b/>
          <w:sz w:val="28"/>
          <w:szCs w:val="28"/>
        </w:rPr>
        <w:tab/>
      </w:r>
      <w:r w:rsidR="00E304CC" w:rsidRPr="008215B2">
        <w:rPr>
          <w:rFonts w:ascii="Arial" w:hAnsi="Arial" w:cs="Arial"/>
          <w:b/>
          <w:sz w:val="28"/>
          <w:szCs w:val="28"/>
        </w:rPr>
        <w:t>__________________/</w:t>
      </w:r>
      <w:r w:rsidR="00DC588C" w:rsidRPr="008215B2">
        <w:rPr>
          <w:rFonts w:ascii="Arial" w:hAnsi="Arial" w:cs="Arial"/>
          <w:b/>
          <w:sz w:val="28"/>
          <w:szCs w:val="28"/>
        </w:rPr>
        <w:t>___</w:t>
      </w:r>
      <w:r w:rsidRPr="008215B2">
        <w:rPr>
          <w:rFonts w:ascii="Arial" w:hAnsi="Arial" w:cs="Arial"/>
          <w:b/>
          <w:sz w:val="28"/>
          <w:szCs w:val="28"/>
        </w:rPr>
        <w:t>_______________</w:t>
      </w:r>
    </w:p>
    <w:p w:rsidR="00DC588C" w:rsidRPr="008215B2" w:rsidRDefault="00DC588C" w:rsidP="00DC588C">
      <w:pPr>
        <w:rPr>
          <w:rFonts w:ascii="Arial" w:hAnsi="Arial" w:cs="Arial"/>
          <w:b/>
          <w:sz w:val="20"/>
          <w:szCs w:val="20"/>
        </w:rPr>
      </w:pPr>
      <w:r w:rsidRPr="008215B2">
        <w:rPr>
          <w:rFonts w:ascii="Arial" w:hAnsi="Arial" w:cs="Arial"/>
          <w:b/>
          <w:sz w:val="20"/>
          <w:szCs w:val="20"/>
        </w:rPr>
        <w:t>Ort, Datum</w:t>
      </w:r>
      <w:r w:rsidRPr="008215B2">
        <w:rPr>
          <w:rFonts w:ascii="Arial" w:hAnsi="Arial" w:cs="Arial"/>
          <w:b/>
          <w:sz w:val="20"/>
          <w:szCs w:val="20"/>
        </w:rPr>
        <w:tab/>
      </w:r>
      <w:r w:rsidRPr="008215B2">
        <w:rPr>
          <w:rFonts w:ascii="Arial" w:hAnsi="Arial" w:cs="Arial"/>
          <w:b/>
          <w:sz w:val="20"/>
          <w:szCs w:val="20"/>
        </w:rPr>
        <w:tab/>
      </w:r>
      <w:r w:rsidRPr="008215B2">
        <w:rPr>
          <w:rFonts w:ascii="Arial" w:hAnsi="Arial" w:cs="Arial"/>
          <w:b/>
          <w:sz w:val="20"/>
          <w:szCs w:val="20"/>
        </w:rPr>
        <w:tab/>
      </w:r>
      <w:r w:rsidRPr="008215B2">
        <w:rPr>
          <w:rFonts w:ascii="Arial" w:hAnsi="Arial" w:cs="Arial"/>
          <w:b/>
          <w:sz w:val="20"/>
          <w:szCs w:val="20"/>
        </w:rPr>
        <w:tab/>
      </w:r>
      <w:r w:rsidR="00927A50" w:rsidRPr="008215B2">
        <w:rPr>
          <w:rFonts w:ascii="Arial" w:hAnsi="Arial" w:cs="Arial"/>
          <w:b/>
          <w:sz w:val="20"/>
          <w:szCs w:val="20"/>
        </w:rPr>
        <w:t>Name in Druckbuchstaben / Unterschrift des Versenders</w:t>
      </w:r>
    </w:p>
    <w:p w:rsidR="002C0EFE" w:rsidRDefault="002C0EFE"/>
    <w:sectPr w:rsidR="002C0EFE" w:rsidSect="008215B2">
      <w:pgSz w:w="11906" w:h="16838"/>
      <w:pgMar w:top="1417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72D00"/>
    <w:multiLevelType w:val="hybridMultilevel"/>
    <w:tmpl w:val="A32C4C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845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8A5F16"/>
    <w:multiLevelType w:val="hybridMultilevel"/>
    <w:tmpl w:val="0EEA87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A6F"/>
    <w:rsid w:val="000B1B1C"/>
    <w:rsid w:val="00146174"/>
    <w:rsid w:val="002C0EFE"/>
    <w:rsid w:val="00383E30"/>
    <w:rsid w:val="00522D7B"/>
    <w:rsid w:val="006B0172"/>
    <w:rsid w:val="007F5A6F"/>
    <w:rsid w:val="008215B2"/>
    <w:rsid w:val="00927A50"/>
    <w:rsid w:val="009756F5"/>
    <w:rsid w:val="00CD1B07"/>
    <w:rsid w:val="00DC588C"/>
    <w:rsid w:val="00E304CC"/>
    <w:rsid w:val="00F1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588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Verbotene Gegenstände im Gepäck</vt:lpstr>
    </vt:vector>
  </TitlesOfParts>
  <Company>Intime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Verbotene Gegenstände im Gepäck</dc:title>
  <dc:creator>Olaf J. Kleinknecht</dc:creator>
  <cp:lastModifiedBy>Martina Friese</cp:lastModifiedBy>
  <cp:revision>2</cp:revision>
  <cp:lastPrinted>2007-07-26T12:24:00Z</cp:lastPrinted>
  <dcterms:created xsi:type="dcterms:W3CDTF">2014-01-29T12:10:00Z</dcterms:created>
  <dcterms:modified xsi:type="dcterms:W3CDTF">2014-01-29T12:10:00Z</dcterms:modified>
</cp:coreProperties>
</file>